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235"/>
        <w:gridCol w:w="257"/>
        <w:gridCol w:w="567"/>
        <w:gridCol w:w="712"/>
        <w:gridCol w:w="1771"/>
        <w:gridCol w:w="23"/>
        <w:gridCol w:w="1748"/>
        <w:gridCol w:w="637"/>
        <w:gridCol w:w="496"/>
        <w:gridCol w:w="638"/>
        <w:gridCol w:w="1956"/>
      </w:tblGrid>
      <w:tr w:rsidR="002F3381">
        <w:trPr>
          <w:cantSplit/>
          <w:trHeight w:val="1240"/>
        </w:trPr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vAlign w:val="center"/>
          </w:tcPr>
          <w:p w:rsidR="002F3381" w:rsidRDefault="00320AE3">
            <w:pPr>
              <w:snapToGrid w:val="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1460" cy="1126490"/>
                  <wp:effectExtent l="1905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126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t>BACCALAUREAT SCIENTIFIQUE   Sciences de l’Ingénieur</w:t>
            </w:r>
          </w:p>
          <w:p w:rsidR="002F3381" w:rsidRDefault="00130299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t>EPREUVE DE PROJET INTERDISCIPLINAIRE                                         SESSION 2014</w:t>
            </w:r>
          </w:p>
        </w:tc>
        <w:tc>
          <w:tcPr>
            <w:tcW w:w="25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EQUIPE PROJET (nombre d’élèves : 3 ,4 ou 5) :</w:t>
            </w:r>
          </w:p>
          <w:p w:rsidR="002F3381" w:rsidRDefault="00130299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2F3381">
        <w:trPr>
          <w:cantSplit/>
          <w:trHeight w:val="720"/>
        </w:trPr>
        <w:tc>
          <w:tcPr>
            <w:tcW w:w="2552" w:type="dxa"/>
            <w:gridSpan w:val="3"/>
            <w:vMerge/>
            <w:tcBorders>
              <w:left w:val="single" w:sz="8" w:space="0" w:color="000000"/>
            </w:tcBorders>
            <w:shd w:val="clear" w:color="auto" w:fill="F2F2F2"/>
            <w:vAlign w:val="center"/>
          </w:tcPr>
          <w:p w:rsidR="002F3381" w:rsidRDefault="002F3381">
            <w:pPr>
              <w:snapToGrid w:val="0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:rsidR="002F3381" w:rsidRDefault="00130299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  <w:sz w:val="28"/>
                <w:szCs w:val="28"/>
              </w:rPr>
              <w:t>FICHE DE CADRAGE</w:t>
            </w:r>
          </w:p>
        </w:tc>
        <w:tc>
          <w:tcPr>
            <w:tcW w:w="25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rPr>
                <w:b/>
                <w:bCs/>
              </w:rPr>
              <w:t xml:space="preserve"> EFFECTIF TOTAL : 28</w:t>
            </w:r>
          </w:p>
        </w:tc>
      </w:tr>
      <w:tr w:rsidR="002F3381">
        <w:trPr>
          <w:trHeight w:val="373"/>
        </w:trPr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rPr>
                <w:b/>
                <w:bCs/>
              </w:rPr>
              <w:t>ETABLISSEMENT :</w:t>
            </w:r>
            <w:r>
              <w:t xml:space="preserve"> </w:t>
            </w:r>
          </w:p>
        </w:tc>
        <w:tc>
          <w:tcPr>
            <w:tcW w:w="88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 xml:space="preserve"> Lycée </w:t>
            </w:r>
            <w:proofErr w:type="spellStart"/>
            <w:r>
              <w:t>Joliot</w:t>
            </w:r>
            <w:proofErr w:type="spellEnd"/>
            <w:r>
              <w:t xml:space="preserve"> Curie de Dammarie-les-Lys (77)</w:t>
            </w:r>
          </w:p>
        </w:tc>
      </w:tr>
      <w:tr w:rsidR="002F3381">
        <w:tblPrEx>
          <w:tblCellMar>
            <w:top w:w="25" w:type="dxa"/>
            <w:left w:w="48" w:type="dxa"/>
            <w:right w:w="48" w:type="dxa"/>
          </w:tblCellMar>
        </w:tblPrEx>
        <w:trPr>
          <w:trHeight w:val="373"/>
        </w:trPr>
        <w:tc>
          <w:tcPr>
            <w:tcW w:w="11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3381" w:rsidRDefault="00130299">
            <w:pPr>
              <w:snapToGrid w:val="0"/>
              <w:jc w:val="center"/>
            </w:pPr>
            <w:r>
              <w:rPr>
                <w:b/>
              </w:rPr>
              <w:t>ENCADREMENT PEDAGOGIQUE INTERDISCIPLINAIRE</w:t>
            </w:r>
          </w:p>
        </w:tc>
      </w:tr>
      <w:tr w:rsidR="002F3381">
        <w:trPr>
          <w:trHeight w:val="1215"/>
        </w:trPr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jc w:val="center"/>
              <w:rPr>
                <w:b/>
                <w:bCs/>
              </w:rPr>
            </w:pPr>
            <w:r>
              <w:t>Discipline SI</w:t>
            </w:r>
          </w:p>
        </w:tc>
        <w:tc>
          <w:tcPr>
            <w:tcW w:w="3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spacing w:after="28"/>
              <w:rPr>
                <w:b/>
                <w:bCs/>
              </w:rPr>
            </w:pPr>
            <w:r>
              <w:rPr>
                <w:b/>
                <w:bCs/>
              </w:rPr>
              <w:t>Nom : MICHEL</w:t>
            </w:r>
          </w:p>
          <w:p w:rsidR="002F3381" w:rsidRDefault="00130299">
            <w:pPr>
              <w:spacing w:after="28"/>
              <w:rPr>
                <w:b/>
                <w:bCs/>
              </w:rPr>
            </w:pPr>
            <w:r>
              <w:rPr>
                <w:b/>
                <w:bCs/>
              </w:rPr>
              <w:t>Prénom : Jean-Christophe</w:t>
            </w:r>
          </w:p>
          <w:p w:rsidR="002F3381" w:rsidRDefault="00130299">
            <w:pPr>
              <w:spacing w:after="28"/>
            </w:pPr>
            <w:r>
              <w:rPr>
                <w:b/>
                <w:bCs/>
              </w:rPr>
              <w:t>Signature :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spacing w:after="28"/>
              <w:jc w:val="center"/>
            </w:pPr>
            <w:r>
              <w:t>Discipline associée</w:t>
            </w:r>
          </w:p>
          <w:p w:rsidR="002F3381" w:rsidRDefault="00130299">
            <w:pPr>
              <w:spacing w:after="28"/>
              <w:jc w:val="center"/>
              <w:rPr>
                <w:b/>
                <w:bCs/>
              </w:rPr>
            </w:pPr>
            <w:r>
              <w:t>Sciences Physiques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spacing w:after="28"/>
              <w:rPr>
                <w:b/>
                <w:bCs/>
              </w:rPr>
            </w:pPr>
            <w:r>
              <w:rPr>
                <w:b/>
                <w:bCs/>
              </w:rPr>
              <w:t xml:space="preserve"> Nom : BELGHITI</w:t>
            </w:r>
          </w:p>
          <w:p w:rsidR="002F3381" w:rsidRDefault="00130299">
            <w:pPr>
              <w:spacing w:after="28"/>
              <w:rPr>
                <w:b/>
                <w:bCs/>
              </w:rPr>
            </w:pPr>
            <w:r>
              <w:rPr>
                <w:b/>
                <w:bCs/>
              </w:rPr>
              <w:t xml:space="preserve"> Prénom : Laurence</w:t>
            </w:r>
          </w:p>
          <w:p w:rsidR="002F3381" w:rsidRDefault="00130299">
            <w:pPr>
              <w:spacing w:after="28"/>
            </w:pPr>
            <w:r>
              <w:rPr>
                <w:b/>
                <w:bCs/>
              </w:rPr>
              <w:t xml:space="preserve"> Signature :</w:t>
            </w:r>
          </w:p>
        </w:tc>
      </w:tr>
      <w:tr w:rsidR="002F3381">
        <w:tblPrEx>
          <w:tblCellMar>
            <w:top w:w="25" w:type="dxa"/>
            <w:left w:w="48" w:type="dxa"/>
            <w:right w:w="48" w:type="dxa"/>
          </w:tblCellMar>
        </w:tblPrEx>
        <w:trPr>
          <w:trHeight w:val="339"/>
        </w:trPr>
        <w:tc>
          <w:tcPr>
            <w:tcW w:w="11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3381" w:rsidRDefault="00130299">
            <w:pPr>
              <w:snapToGrid w:val="0"/>
              <w:jc w:val="center"/>
            </w:pPr>
            <w:r>
              <w:rPr>
                <w:b/>
                <w:bCs/>
              </w:rPr>
              <w:t>DEFINITION DU PROJET</w:t>
            </w:r>
          </w:p>
        </w:tc>
      </w:tr>
      <w:tr w:rsidR="002F3381">
        <w:trPr>
          <w:trHeight w:val="241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jc w:val="center"/>
            </w:pPr>
            <w:r>
              <w:rPr>
                <w:b/>
                <w:bCs/>
              </w:rPr>
              <w:t>Origine</w:t>
            </w:r>
          </w:p>
        </w:tc>
        <w:tc>
          <w:tcPr>
            <w:tcW w:w="90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130299" w:rsidP="00B4678E">
            <w:pPr>
              <w:snapToGrid w:val="0"/>
              <w:jc w:val="center"/>
            </w:pPr>
            <w:r>
              <w:t xml:space="preserve">Projet proposé par les élèves </w:t>
            </w:r>
          </w:p>
        </w:tc>
      </w:tr>
      <w:tr w:rsidR="002F3381">
        <w:trPr>
          <w:trHeight w:val="27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jc w:val="center"/>
            </w:pPr>
            <w:r>
              <w:rPr>
                <w:b/>
                <w:bCs/>
              </w:rPr>
              <w:t>Intitulé</w:t>
            </w:r>
          </w:p>
        </w:tc>
        <w:tc>
          <w:tcPr>
            <w:tcW w:w="90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jc w:val="center"/>
            </w:pPr>
            <w:r>
              <w:t>Le régulateur de température</w:t>
            </w:r>
          </w:p>
        </w:tc>
      </w:tr>
      <w:tr w:rsidR="002F3381">
        <w:tblPrEx>
          <w:tblCellMar>
            <w:top w:w="25" w:type="dxa"/>
            <w:left w:w="48" w:type="dxa"/>
            <w:right w:w="48" w:type="dxa"/>
          </w:tblCellMar>
        </w:tblPrEx>
        <w:trPr>
          <w:trHeight w:val="277"/>
        </w:trPr>
        <w:tc>
          <w:tcPr>
            <w:tcW w:w="11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3381" w:rsidRDefault="00130299">
            <w:pPr>
              <w:snapToGrid w:val="0"/>
              <w:jc w:val="center"/>
            </w:pPr>
            <w:r>
              <w:rPr>
                <w:b/>
              </w:rPr>
              <w:t>DESCRIPTION DU PROJET</w:t>
            </w:r>
          </w:p>
        </w:tc>
      </w:tr>
      <w:tr w:rsidR="002F3381">
        <w:trPr>
          <w:trHeight w:val="94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rPr>
                <w:b/>
                <w:bCs/>
              </w:rPr>
              <w:t>Énoncé général du besoin :</w:t>
            </w:r>
            <w:r>
              <w:t xml:space="preserve"> </w:t>
            </w:r>
          </w:p>
        </w:tc>
        <w:tc>
          <w:tcPr>
            <w:tcW w:w="90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B4678E" w:rsidP="00ED3186">
            <w:pPr>
              <w:pStyle w:val="Corpsdetexte"/>
              <w:snapToGrid w:val="0"/>
              <w:spacing w:after="85"/>
            </w:pPr>
            <w:r>
              <w:t xml:space="preserve"> L’idée du projet est basée sur l’armoire ventilée en continu présente au laboratoire de chimie. Dans le but d’améliorer les performances du système</w:t>
            </w:r>
            <w:r w:rsidR="00ED3186">
              <w:t xml:space="preserve"> et prolonger la durée de vie des solvants</w:t>
            </w:r>
            <w:r>
              <w:t>, le projet propose</w:t>
            </w:r>
            <w:r w:rsidR="00ED3186">
              <w:t xml:space="preserve"> </w:t>
            </w:r>
            <w:r w:rsidR="00B94869">
              <w:t>de réguler plus finement la température de l’armoire par connaissance des ces caractéristiques thermiques. Cette prise en compte doit</w:t>
            </w:r>
            <w:r w:rsidR="00ED3186">
              <w:t xml:space="preserve"> permettre de minimiser les</w:t>
            </w:r>
            <w:r w:rsidR="00B94869">
              <w:t xml:space="preserve"> consommation</w:t>
            </w:r>
            <w:r w:rsidR="00ED3186">
              <w:t>s énergétiques</w:t>
            </w:r>
            <w:r w:rsidR="00B94869">
              <w:t>.</w:t>
            </w:r>
          </w:p>
        </w:tc>
      </w:tr>
      <w:tr w:rsidR="002F3381">
        <w:trPr>
          <w:trHeight w:val="94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rPr>
                <w:b/>
                <w:bCs/>
              </w:rPr>
              <w:t xml:space="preserve">Contraintes imposées au projet : </w:t>
            </w:r>
          </w:p>
        </w:tc>
        <w:tc>
          <w:tcPr>
            <w:tcW w:w="90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numPr>
                <w:ilvl w:val="0"/>
                <w:numId w:val="1"/>
              </w:numPr>
              <w:snapToGrid w:val="0"/>
              <w:spacing w:after="85"/>
              <w:ind w:left="550" w:hanging="363"/>
            </w:pPr>
            <w:r>
              <w:t>la carte électronique devra prendre en compte les informations délivrées par les capteurs et piloter en fonction les actionneurs</w:t>
            </w:r>
            <w:r w:rsidR="00B4678E">
              <w:t xml:space="preserve">. </w:t>
            </w:r>
          </w:p>
          <w:p w:rsidR="002F3381" w:rsidRDefault="00130299">
            <w:pPr>
              <w:numPr>
                <w:ilvl w:val="0"/>
                <w:numId w:val="1"/>
              </w:numPr>
              <w:spacing w:after="85"/>
              <w:ind w:left="550" w:hanging="363"/>
            </w:pPr>
            <w:r>
              <w:t xml:space="preserve">la mise au point de la carte électronique sera effectuée dans le logiciel de simulation </w:t>
            </w:r>
            <w:proofErr w:type="spellStart"/>
            <w:r>
              <w:t>Proteus</w:t>
            </w:r>
            <w:proofErr w:type="spellEnd"/>
            <w:r>
              <w:t xml:space="preserve">, avec programmation du PIC dans le logiciel </w:t>
            </w:r>
            <w:proofErr w:type="spellStart"/>
            <w:r>
              <w:t>FlowCode</w:t>
            </w:r>
            <w:proofErr w:type="spellEnd"/>
          </w:p>
          <w:p w:rsidR="002F3381" w:rsidRDefault="00130299">
            <w:pPr>
              <w:numPr>
                <w:ilvl w:val="0"/>
                <w:numId w:val="1"/>
              </w:numPr>
              <w:spacing w:after="85"/>
              <w:ind w:left="550" w:hanging="363"/>
            </w:pPr>
            <w:r>
              <w:t>l’utilisateur doit pouvoir agir sur le système à l’aide d’un clavier et devra recevoir des informations à l’aide d’un afficheur LCD</w:t>
            </w:r>
          </w:p>
          <w:p w:rsidR="00ED3186" w:rsidRDefault="00130299">
            <w:pPr>
              <w:numPr>
                <w:ilvl w:val="0"/>
                <w:numId w:val="1"/>
              </w:numPr>
              <w:spacing w:after="85"/>
              <w:ind w:left="550" w:hanging="363"/>
            </w:pPr>
            <w:r>
              <w:t>le dossier-projet sera sous forme d’un site Internet interactif</w:t>
            </w:r>
          </w:p>
          <w:p w:rsidR="002F3381" w:rsidRDefault="00ED3186">
            <w:pPr>
              <w:numPr>
                <w:ilvl w:val="0"/>
                <w:numId w:val="1"/>
              </w:numPr>
              <w:spacing w:after="85"/>
              <w:ind w:left="550" w:hanging="363"/>
            </w:pPr>
            <w:r>
              <w:t xml:space="preserve"> Il conviendra de réaliser un modèle thermique de la salle concernée en prenant en compte sa dissipation vers l’extérieur et l’échauffement créé par le matériel électronique.</w:t>
            </w:r>
          </w:p>
        </w:tc>
      </w:tr>
      <w:tr w:rsidR="002F3381">
        <w:trPr>
          <w:trHeight w:val="72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rPr>
                <w:b/>
                <w:bCs/>
              </w:rPr>
              <w:t>Limites  du projet :</w:t>
            </w:r>
            <w:r>
              <w:t xml:space="preserve"> </w:t>
            </w:r>
          </w:p>
        </w:tc>
        <w:tc>
          <w:tcPr>
            <w:tcW w:w="90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130299" w:rsidP="00ED3186">
            <w:r>
              <w:t>L'étude se limitera à réguler la température d'une armoire de 1 m</w:t>
            </w:r>
            <w:r>
              <w:rPr>
                <w:vertAlign w:val="superscript"/>
              </w:rPr>
              <w:t xml:space="preserve">3  </w:t>
            </w:r>
            <w:r>
              <w:t>environ et à afficher la consigne, la température ambiante de l'armoire et l'écart entre les deux.</w:t>
            </w:r>
            <w:r w:rsidR="00ED3186">
              <w:t xml:space="preserve"> </w:t>
            </w:r>
          </w:p>
        </w:tc>
      </w:tr>
      <w:tr w:rsidR="002F3381">
        <w:trPr>
          <w:trHeight w:val="94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rPr>
                <w:b/>
                <w:bCs/>
              </w:rPr>
              <w:t xml:space="preserve">Production(s) attendue(s) : </w:t>
            </w:r>
          </w:p>
        </w:tc>
        <w:tc>
          <w:tcPr>
            <w:tcW w:w="90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numPr>
                <w:ilvl w:val="0"/>
                <w:numId w:val="1"/>
              </w:numPr>
            </w:pPr>
            <w:r>
              <w:t xml:space="preserve">Programmation des cartes électroniques E-blocks à base de microcontrôleur PIC prenant en compte les entrées/sorties du système  (capteurs, interface utilisateur, </w:t>
            </w:r>
            <w:proofErr w:type="spellStart"/>
            <w:r>
              <w:t>préactionneurs</w:t>
            </w:r>
            <w:proofErr w:type="gramStart"/>
            <w:r>
              <w:t>,etc</w:t>
            </w:r>
            <w:proofErr w:type="gramEnd"/>
            <w:r>
              <w:t>.</w:t>
            </w:r>
            <w:proofErr w:type="spellEnd"/>
            <w:r>
              <w:t>)</w:t>
            </w:r>
          </w:p>
          <w:p w:rsidR="002F3381" w:rsidRDefault="00130299">
            <w:pPr>
              <w:numPr>
                <w:ilvl w:val="0"/>
                <w:numId w:val="1"/>
              </w:numPr>
              <w:spacing w:after="85"/>
              <w:ind w:left="550" w:hanging="363"/>
            </w:pPr>
            <w:r>
              <w:t xml:space="preserve">mise au point d’un modèle dans le logiciel multi physique </w:t>
            </w:r>
            <w:proofErr w:type="spellStart"/>
            <w:r>
              <w:t>Matlab</w:t>
            </w:r>
            <w:proofErr w:type="spellEnd"/>
            <w:r>
              <w:t xml:space="preserve"> </w:t>
            </w:r>
            <w:proofErr w:type="spellStart"/>
            <w:r>
              <w:t>Simulink</w:t>
            </w:r>
            <w:proofErr w:type="spellEnd"/>
          </w:p>
          <w:p w:rsidR="002F3381" w:rsidRDefault="00130299">
            <w:pPr>
              <w:numPr>
                <w:ilvl w:val="0"/>
                <w:numId w:val="1"/>
              </w:numPr>
              <w:snapToGrid w:val="0"/>
              <w:spacing w:after="0"/>
            </w:pPr>
            <w:r>
              <w:t>réalisation d'une maquette réelle envisagée selon l'avancée du projet</w:t>
            </w:r>
          </w:p>
          <w:p w:rsidR="002F3381" w:rsidRDefault="00130299">
            <w:pPr>
              <w:numPr>
                <w:ilvl w:val="0"/>
                <w:numId w:val="1"/>
              </w:numPr>
              <w:spacing w:after="85"/>
              <w:ind w:left="550" w:hanging="363"/>
            </w:pPr>
            <w:r>
              <w:t>exploitation des mesures physiques issues d'expériences réalisées en laboratoire</w:t>
            </w:r>
          </w:p>
        </w:tc>
      </w:tr>
      <w:tr w:rsidR="002F3381">
        <w:trPr>
          <w:cantSplit/>
          <w:trHeight w:val="528"/>
        </w:trPr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rPr>
                <w:b/>
                <w:bCs/>
              </w:rPr>
              <w:t>Gestion du temps</w:t>
            </w:r>
          </w:p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Phase 1 : Analyser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Phase 2 : Imaginer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Phase 3 : modéliser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Phase 4 : évaluer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Total durée </w:t>
            </w:r>
            <w:proofErr w:type="gramStart"/>
            <w:r>
              <w:t>:70</w:t>
            </w:r>
            <w:proofErr w:type="gramEnd"/>
            <w:r>
              <w:t xml:space="preserve"> H</w:t>
            </w:r>
          </w:p>
        </w:tc>
      </w:tr>
      <w:tr w:rsidR="002F3381">
        <w:trPr>
          <w:cantSplit/>
          <w:trHeight w:val="527"/>
        </w:trPr>
        <w:tc>
          <w:tcPr>
            <w:tcW w:w="206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2F3381">
            <w:pPr>
              <w:snapToGrid w:val="0"/>
              <w:rPr>
                <w:b/>
                <w:bCs/>
              </w:rPr>
            </w:pPr>
          </w:p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Durée </w:t>
            </w:r>
            <w:proofErr w:type="gramStart"/>
            <w:r>
              <w:t>:8</w:t>
            </w:r>
            <w:proofErr w:type="gramEnd"/>
            <w:r>
              <w:t xml:space="preserve"> H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Durée </w:t>
            </w:r>
            <w:proofErr w:type="gramStart"/>
            <w:r>
              <w:t>:20</w:t>
            </w:r>
            <w:proofErr w:type="gramEnd"/>
            <w:r>
              <w:t xml:space="preserve"> H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Durée </w:t>
            </w:r>
            <w:proofErr w:type="gramStart"/>
            <w:r>
              <w:t>:28</w:t>
            </w:r>
            <w:proofErr w:type="gramEnd"/>
            <w:r>
              <w:t xml:space="preserve"> H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t>Durée </w:t>
            </w:r>
            <w:proofErr w:type="gramStart"/>
            <w:r>
              <w:t>:14</w:t>
            </w:r>
            <w:proofErr w:type="gramEnd"/>
            <w:r>
              <w:t xml:space="preserve"> H</w:t>
            </w:r>
          </w:p>
        </w:tc>
        <w:tc>
          <w:tcPr>
            <w:tcW w:w="19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2F3381">
            <w:pPr>
              <w:snapToGrid w:val="0"/>
            </w:pPr>
          </w:p>
        </w:tc>
      </w:tr>
      <w:tr w:rsidR="002F3381">
        <w:trPr>
          <w:trHeight w:val="471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3381" w:rsidRDefault="00130299">
            <w:pPr>
              <w:snapToGrid w:val="0"/>
            </w:pPr>
            <w:r>
              <w:rPr>
                <w:b/>
                <w:bCs/>
              </w:rPr>
              <w:t>Visa du Chef d’établissement</w:t>
            </w:r>
          </w:p>
          <w:p w:rsidR="002F3381" w:rsidRDefault="002F3381">
            <w:pPr>
              <w:jc w:val="center"/>
            </w:pPr>
          </w:p>
        </w:tc>
        <w:tc>
          <w:tcPr>
            <w:tcW w:w="79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Default="0013029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Nom, Prénom :</w:t>
            </w:r>
          </w:p>
          <w:p w:rsidR="002F3381" w:rsidRDefault="002F3381">
            <w:pPr>
              <w:rPr>
                <w:b/>
                <w:bCs/>
              </w:rPr>
            </w:pPr>
          </w:p>
        </w:tc>
      </w:tr>
    </w:tbl>
    <w:p w:rsidR="002F3381" w:rsidRDefault="002F3381">
      <w:pPr>
        <w:spacing w:after="0"/>
      </w:pPr>
    </w:p>
    <w:tbl>
      <w:tblPr>
        <w:tblW w:w="10970" w:type="dxa"/>
        <w:tblInd w:w="-45" w:type="dxa"/>
        <w:tblLayout w:type="fixed"/>
        <w:tblLook w:val="0000"/>
      </w:tblPr>
      <w:tblGrid>
        <w:gridCol w:w="6135"/>
        <w:gridCol w:w="953"/>
        <w:gridCol w:w="953"/>
        <w:gridCol w:w="953"/>
        <w:gridCol w:w="953"/>
        <w:gridCol w:w="1023"/>
      </w:tblGrid>
      <w:tr w:rsidR="002F3381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rPr>
                <w:b/>
              </w:rPr>
              <w:t>REPARTITON DES TACHES PREVISIONNELLES</w:t>
            </w:r>
          </w:p>
        </w:tc>
      </w:tr>
      <w:tr w:rsidR="002F3381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 xml:space="preserve">Description des tâches confiées  </w:t>
            </w:r>
            <w:r>
              <w:rPr>
                <w:i/>
              </w:rPr>
              <w:t>(cocher le ou les élèves concernés)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ELEVE N°1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ELEVE N°2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ELEVE N°3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</w:tr>
      <w:tr w:rsidR="002F3381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pStyle w:val="Paragraphedeliste"/>
              <w:snapToGrid w:val="0"/>
              <w:ind w:left="0"/>
              <w:jc w:val="center"/>
              <w:textAlignment w:val="baseline"/>
            </w:pPr>
            <w:r>
              <w:rPr>
                <w:rFonts w:ascii="Calibri" w:hAnsi="Calibri" w:cs="Calibri"/>
                <w:i/>
                <w:iCs/>
                <w:color w:val="000000"/>
              </w:rPr>
              <w:t>Phase 1 : Analyser un problème</w:t>
            </w:r>
          </w:p>
        </w:tc>
      </w:tr>
      <w:tr w:rsidR="002F3381">
        <w:trPr>
          <w:trHeight w:val="509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</w:pPr>
            <w:r>
              <w:rPr>
                <w:rFonts w:eastAsia="Calibri" w:cs="Calibri"/>
                <w:color w:val="000000"/>
              </w:rPr>
              <w:t>Énoncer le besoin et la problématique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</w:tr>
      <w:tr w:rsidR="002F3381">
        <w:trPr>
          <w:trHeight w:val="509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</w:pPr>
            <w:r>
              <w:t>Identifier les paramètres influents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</w:tr>
      <w:tr w:rsidR="002F3381">
        <w:trPr>
          <w:trHeight w:val="509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</w:pPr>
            <w:r>
              <w:t>Définir la frontière d'étude du système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</w:tr>
      <w:tr w:rsidR="002F3381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pStyle w:val="Paragraphedeliste"/>
              <w:snapToGrid w:val="0"/>
              <w:ind w:left="0"/>
              <w:jc w:val="center"/>
              <w:textAlignment w:val="baseline"/>
            </w:pPr>
            <w:r>
              <w:rPr>
                <w:rFonts w:ascii="Calibri" w:hAnsi="Calibri" w:cs="Calibri"/>
                <w:i/>
                <w:iCs/>
                <w:color w:val="000000"/>
              </w:rPr>
              <w:t>Phase 2 : Imaginer des solutions</w:t>
            </w:r>
          </w:p>
        </w:tc>
      </w:tr>
      <w:tr w:rsidR="002F3381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 w:rsidP="00B4678E">
            <w:pPr>
              <w:snapToGrid w:val="0"/>
            </w:pPr>
            <w:r>
              <w:t xml:space="preserve">Réfléchir </w:t>
            </w:r>
            <w:r w:rsidR="00B4678E">
              <w:t xml:space="preserve">aux causes et </w:t>
            </w:r>
            <w:r>
              <w:t>aux solutions permettant d’a</w:t>
            </w:r>
            <w:r w:rsidR="00B4678E">
              <w:t>méliorer les performances du système.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320AE3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</w:tr>
      <w:tr w:rsidR="002F3381"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320AE3" w:rsidP="00320AE3">
            <w:pPr>
              <w:snapToGrid w:val="0"/>
            </w:pPr>
            <w:r>
              <w:t>Imaginer une solution permettant de mesurer la température de l’armoire et de la comparer à la consigne.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</w:tr>
      <w:tr w:rsidR="002F3381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320AE3" w:rsidP="00320AE3">
            <w:pPr>
              <w:snapToGrid w:val="0"/>
            </w:pPr>
            <w:r>
              <w:t xml:space="preserve">Imaginer un protocole permettant de mesurer la température du local et son écart par rapport à la consigne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320AE3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</w:tr>
      <w:tr w:rsidR="002F3381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pStyle w:val="Paragraphedeliste"/>
              <w:snapToGrid w:val="0"/>
              <w:ind w:left="0"/>
              <w:jc w:val="center"/>
              <w:textAlignment w:val="baseline"/>
            </w:pPr>
            <w:r>
              <w:rPr>
                <w:rFonts w:ascii="Calibri" w:hAnsi="Calibri" w:cs="Calibri"/>
                <w:i/>
                <w:iCs/>
                <w:color w:val="000000"/>
              </w:rPr>
              <w:t>Phase 3 : Choisir, formaliser, modéliser, réaliser une solution</w:t>
            </w:r>
          </w:p>
        </w:tc>
      </w:tr>
      <w:tr w:rsidR="002F3381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320AE3" w:rsidP="00320AE3">
            <w:pPr>
              <w:snapToGrid w:val="0"/>
            </w:pPr>
            <w:r>
              <w:t>Modéliser et simuler une solution pour le choix des matériaux permettant d’améliorer les performances thermiques de l’armoire.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AE3" w:rsidRDefault="00320AE3">
            <w:pPr>
              <w:snapToGrid w:val="0"/>
              <w:jc w:val="center"/>
            </w:pPr>
          </w:p>
          <w:p w:rsidR="002F3381" w:rsidRDefault="00320AE3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</w:tr>
      <w:tr w:rsidR="002F3381"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320AE3" w:rsidP="00320AE3">
            <w:pPr>
              <w:snapToGrid w:val="0"/>
            </w:pPr>
            <w:r>
              <w:t>Réaliser et modéliser une solution pour que le système prenne en compte les variations de la température.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</w:tr>
      <w:tr w:rsidR="002F3381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B4678E">
            <w:pPr>
              <w:snapToGrid w:val="0"/>
            </w:pPr>
            <w:r>
              <w:t>Modéliser la boucle d’asservissement et analyser les différents paramètres participant à la réactivité du système</w:t>
            </w:r>
            <w:r w:rsidR="00320AE3">
              <w:t>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320AE3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</w:tr>
      <w:tr w:rsidR="002F3381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pStyle w:val="Paragraphedeliste"/>
              <w:snapToGrid w:val="0"/>
              <w:ind w:left="0"/>
              <w:jc w:val="center"/>
              <w:textAlignment w:val="baseline"/>
            </w:pPr>
            <w:r>
              <w:rPr>
                <w:rFonts w:ascii="Calibri" w:hAnsi="Calibri" w:cs="Calibri"/>
                <w:i/>
                <w:iCs/>
                <w:color w:val="000000"/>
              </w:rPr>
              <w:t>Phase 4 : Evaluer des performances</w:t>
            </w:r>
          </w:p>
        </w:tc>
      </w:tr>
      <w:tr w:rsidR="002F3381">
        <w:trPr>
          <w:trHeight w:val="284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</w:pPr>
            <w:r>
              <w:t>Évaluer les limites du modèle réalisé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</w:tr>
      <w:tr w:rsidR="002F3381">
        <w:trPr>
          <w:trHeight w:val="284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</w:pPr>
            <w:r>
              <w:t>Mesurer ou évaluer les écarts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jc w:val="center"/>
            </w:pPr>
            <w: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</w:pPr>
          </w:p>
        </w:tc>
      </w:tr>
      <w:tr w:rsidR="002F3381">
        <w:trPr>
          <w:trHeight w:val="284"/>
        </w:trPr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381" w:rsidRDefault="00130299">
            <w:pPr>
              <w:snapToGrid w:val="0"/>
              <w:jc w:val="center"/>
            </w:pPr>
            <w:r>
              <w:rPr>
                <w:b/>
                <w:bCs/>
              </w:rPr>
              <w:t>Constitution de l’équipe projet</w:t>
            </w:r>
          </w:p>
        </w:tc>
      </w:tr>
      <w:tr w:rsidR="002F3381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snapToGrid w:val="0"/>
              <w:rPr>
                <w:rStyle w:val="lev"/>
              </w:rPr>
            </w:pPr>
            <w:r>
              <w:t xml:space="preserve">Elève N°1                                             Prénom NOM         </w:t>
            </w:r>
            <w:r>
              <w:rPr>
                <w:rStyle w:val="lev"/>
              </w:rPr>
              <w:t>Nicolas JEAN-CHARLES</w:t>
            </w:r>
            <w:r>
              <w:rPr>
                <w:rStyle w:val="lev"/>
              </w:rPr>
              <w:br/>
            </w:r>
            <w:r>
              <w:t xml:space="preserve">Elève N°2                                             Prénom NOM          </w:t>
            </w:r>
            <w:r>
              <w:rPr>
                <w:rStyle w:val="lev"/>
              </w:rPr>
              <w:t>Jérémie MATAFI</w:t>
            </w:r>
            <w:r>
              <w:t xml:space="preserve">                                                                                                        Elève N°3                                             Prénom NOM         </w:t>
            </w:r>
            <w:r>
              <w:rPr>
                <w:rStyle w:val="lev"/>
              </w:rPr>
              <w:t>Khalid AGUIDI</w:t>
            </w:r>
          </w:p>
          <w:p w:rsidR="002F3381" w:rsidRDefault="00130299">
            <w:pPr>
              <w:snapToGrid w:val="0"/>
            </w:pPr>
            <w:r>
              <w:rPr>
                <w:rStyle w:val="lev"/>
              </w:rPr>
              <w:br/>
            </w:r>
            <w:r>
              <w:t xml:space="preserve">                                  </w:t>
            </w:r>
          </w:p>
        </w:tc>
      </w:tr>
    </w:tbl>
    <w:p w:rsidR="002F3381" w:rsidRDefault="002F3381">
      <w:pPr>
        <w:spacing w:after="0"/>
      </w:pPr>
    </w:p>
    <w:p w:rsidR="002F3381" w:rsidRDefault="002F3381">
      <w:pPr>
        <w:spacing w:after="0"/>
      </w:pPr>
    </w:p>
    <w:p w:rsidR="002F3381" w:rsidRDefault="002F3381">
      <w:pPr>
        <w:spacing w:after="0"/>
      </w:pPr>
    </w:p>
    <w:p w:rsidR="002F3381" w:rsidRDefault="002F3381">
      <w:pPr>
        <w:pageBreakBefore/>
        <w:spacing w:after="0"/>
      </w:pPr>
    </w:p>
    <w:p w:rsidR="002F3381" w:rsidRDefault="002F3381">
      <w:pPr>
        <w:spacing w:after="0"/>
        <w:jc w:val="center"/>
        <w:rPr>
          <w:vanish/>
        </w:rPr>
      </w:pPr>
    </w:p>
    <w:p w:rsidR="002F3381" w:rsidRDefault="00130299">
      <w:pPr>
        <w:jc w:val="center"/>
        <w:rPr>
          <w:rFonts w:cs="Calibri"/>
          <w:b/>
        </w:rPr>
      </w:pPr>
      <w:r>
        <w:rPr>
          <w:b/>
          <w:sz w:val="40"/>
          <w:szCs w:val="40"/>
        </w:rPr>
        <w:t>EXPERTISE ET VALIDATION DU PROJET</w:t>
      </w:r>
    </w:p>
    <w:tbl>
      <w:tblPr>
        <w:tblW w:w="0" w:type="auto"/>
        <w:tblInd w:w="-45" w:type="dxa"/>
        <w:tblLayout w:type="fixed"/>
        <w:tblLook w:val="0000"/>
      </w:tblPr>
      <w:tblGrid>
        <w:gridCol w:w="5778"/>
        <w:gridCol w:w="5193"/>
      </w:tblGrid>
      <w:tr w:rsidR="002F3381">
        <w:tc>
          <w:tcPr>
            <w:tcW w:w="10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Commission de validation</w:t>
            </w:r>
          </w:p>
        </w:tc>
      </w:tr>
      <w:tr w:rsidR="002F3381">
        <w:trPr>
          <w:cantSplit/>
          <w:trHeight w:val="50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Membres de la commission</w:t>
            </w: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Date :</w:t>
            </w: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1302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Proposition :</w:t>
            </w:r>
          </w:p>
          <w:p w:rsidR="002F3381" w:rsidRDefault="00130299">
            <w:pPr>
              <w:spacing w:after="0" w:line="240" w:lineRule="auto"/>
              <w:ind w:left="239" w:hanging="239"/>
              <w:rPr>
                <w:rFonts w:cs="Calibri"/>
              </w:rPr>
            </w:pPr>
            <w:r>
              <w:rPr>
                <w:rFonts w:cs="Calibri"/>
              </w:rPr>
              <w:t>□ Favorable</w:t>
            </w:r>
          </w:p>
          <w:p w:rsidR="002F3381" w:rsidRDefault="00130299">
            <w:pPr>
              <w:spacing w:after="0" w:line="240" w:lineRule="auto"/>
              <w:ind w:left="239" w:hanging="239"/>
              <w:rPr>
                <w:rFonts w:cs="Calibri"/>
              </w:rPr>
            </w:pPr>
            <w:r>
              <w:rPr>
                <w:rFonts w:cs="Calibri"/>
              </w:rPr>
              <w:t>□ Demande de modifications (voir ci-dessous)</w:t>
            </w:r>
          </w:p>
          <w:p w:rsidR="002F3381" w:rsidRDefault="00130299">
            <w:pPr>
              <w:spacing w:after="0" w:line="240" w:lineRule="auto"/>
              <w:ind w:left="239" w:hanging="239"/>
            </w:pPr>
            <w:r>
              <w:rPr>
                <w:rFonts w:cs="Calibri"/>
              </w:rPr>
              <w:t>□ Défavorable</w:t>
            </w:r>
          </w:p>
        </w:tc>
      </w:tr>
      <w:tr w:rsidR="002F3381">
        <w:trPr>
          <w:cantSplit/>
          <w:trHeight w:val="50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Prénom NOM                                                          Signature</w:t>
            </w: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1302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Discipline</w:t>
            </w: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1302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Etablissement</w:t>
            </w:r>
          </w:p>
        </w:tc>
        <w:tc>
          <w:tcPr>
            <w:tcW w:w="5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2F3381">
        <w:trPr>
          <w:cantSplit/>
          <w:trHeight w:val="50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Prénom NOM                                                           Signature</w:t>
            </w: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1302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Discipline</w:t>
            </w: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1302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Etablissement</w:t>
            </w:r>
          </w:p>
        </w:tc>
        <w:tc>
          <w:tcPr>
            <w:tcW w:w="5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2F3381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2F3381">
        <w:trPr>
          <w:trHeight w:val="2892"/>
        </w:trPr>
        <w:tc>
          <w:tcPr>
            <w:tcW w:w="10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Modifications souhaitées :</w:t>
            </w: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</w:tc>
      </w:tr>
      <w:tr w:rsidR="002F3381">
        <w:tc>
          <w:tcPr>
            <w:tcW w:w="10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Décision</w:t>
            </w:r>
          </w:p>
        </w:tc>
      </w:tr>
      <w:tr w:rsidR="002F338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 de l’IA IPR :</w:t>
            </w:r>
          </w:p>
          <w:p w:rsidR="002F3381" w:rsidRDefault="001302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Date :</w:t>
            </w:r>
          </w:p>
          <w:p w:rsidR="002F3381" w:rsidRDefault="001302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Signature :</w:t>
            </w: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Décision :</w:t>
            </w:r>
          </w:p>
          <w:p w:rsidR="002F3381" w:rsidRDefault="001302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Validé</w:t>
            </w:r>
          </w:p>
          <w:p w:rsidR="002F3381" w:rsidRDefault="00130299">
            <w:pPr>
              <w:spacing w:after="0" w:line="240" w:lineRule="auto"/>
            </w:pPr>
            <w:r>
              <w:rPr>
                <w:rFonts w:cs="Calibri"/>
              </w:rPr>
              <w:t>□ Non-validé</w:t>
            </w:r>
          </w:p>
        </w:tc>
      </w:tr>
      <w:tr w:rsidR="002F3381">
        <w:trPr>
          <w:trHeight w:val="1701"/>
        </w:trPr>
        <w:tc>
          <w:tcPr>
            <w:tcW w:w="10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81" w:rsidRDefault="00130299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Observations :</w:t>
            </w: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  <w:p w:rsidR="002F3381" w:rsidRDefault="002F338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F3381" w:rsidRDefault="002F3381">
      <w:bookmarkStart w:id="0" w:name="_GoBack"/>
      <w:bookmarkEnd w:id="0"/>
    </w:p>
    <w:p w:rsidR="00130299" w:rsidRDefault="00130299"/>
    <w:sectPr w:rsidR="00130299" w:rsidSect="002F3381">
      <w:footnotePr>
        <w:pos w:val="beneathText"/>
      </w:footnotePr>
      <w:pgSz w:w="11906" w:h="16838"/>
      <w:pgMar w:top="425" w:right="720" w:bottom="142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B4678E"/>
    <w:rsid w:val="00130299"/>
    <w:rsid w:val="002F3381"/>
    <w:rsid w:val="00320AE3"/>
    <w:rsid w:val="00373895"/>
    <w:rsid w:val="00B4678E"/>
    <w:rsid w:val="00B94869"/>
    <w:rsid w:val="00ED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81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F3381"/>
    <w:rPr>
      <w:rFonts w:ascii="Symbol" w:hAnsi="Symbol" w:cs="Symbol"/>
    </w:rPr>
  </w:style>
  <w:style w:type="character" w:customStyle="1" w:styleId="WW8Num2z0">
    <w:name w:val="WW8Num2z0"/>
    <w:rsid w:val="002F3381"/>
    <w:rPr>
      <w:rFonts w:ascii="Wingdings" w:hAnsi="Wingdings" w:cs="Wingdings"/>
    </w:rPr>
  </w:style>
  <w:style w:type="character" w:customStyle="1" w:styleId="WW8Num2z1">
    <w:name w:val="WW8Num2z1"/>
    <w:rsid w:val="002F3381"/>
  </w:style>
  <w:style w:type="character" w:customStyle="1" w:styleId="WW8Num2z2">
    <w:name w:val="WW8Num2z2"/>
    <w:rsid w:val="002F3381"/>
  </w:style>
  <w:style w:type="character" w:customStyle="1" w:styleId="WW8Num2z3">
    <w:name w:val="WW8Num2z3"/>
    <w:rsid w:val="002F3381"/>
    <w:rPr>
      <w:rFonts w:ascii="Symbol" w:hAnsi="Symbol" w:cs="Symbol"/>
    </w:rPr>
  </w:style>
  <w:style w:type="character" w:customStyle="1" w:styleId="WW8Num2z4">
    <w:name w:val="WW8Num2z4"/>
    <w:rsid w:val="002F3381"/>
    <w:rPr>
      <w:rFonts w:ascii="Courier New" w:hAnsi="Courier New" w:cs="Courier New"/>
    </w:rPr>
  </w:style>
  <w:style w:type="character" w:customStyle="1" w:styleId="WW8Num2z5">
    <w:name w:val="WW8Num2z5"/>
    <w:rsid w:val="002F3381"/>
  </w:style>
  <w:style w:type="character" w:customStyle="1" w:styleId="WW8Num2z6">
    <w:name w:val="WW8Num2z6"/>
    <w:rsid w:val="002F3381"/>
  </w:style>
  <w:style w:type="character" w:customStyle="1" w:styleId="WW8Num2z7">
    <w:name w:val="WW8Num2z7"/>
    <w:rsid w:val="002F3381"/>
  </w:style>
  <w:style w:type="character" w:customStyle="1" w:styleId="WW8Num2z8">
    <w:name w:val="WW8Num2z8"/>
    <w:rsid w:val="002F3381"/>
  </w:style>
  <w:style w:type="character" w:customStyle="1" w:styleId="Absatz-Standardschriftart">
    <w:name w:val="Absatz-Standardschriftart"/>
    <w:rsid w:val="002F3381"/>
  </w:style>
  <w:style w:type="character" w:customStyle="1" w:styleId="WW-Absatz-Standardschriftart">
    <w:name w:val="WW-Absatz-Standardschriftart"/>
    <w:rsid w:val="002F3381"/>
  </w:style>
  <w:style w:type="character" w:customStyle="1" w:styleId="WW8Num3z0">
    <w:name w:val="WW8Num3z0"/>
    <w:rsid w:val="002F3381"/>
    <w:rPr>
      <w:rFonts w:ascii="Symbol" w:hAnsi="Symbol" w:cs="Symbol"/>
    </w:rPr>
  </w:style>
  <w:style w:type="character" w:customStyle="1" w:styleId="WW8Num4z0">
    <w:name w:val="WW8Num4z0"/>
    <w:rsid w:val="002F3381"/>
    <w:rPr>
      <w:rFonts w:ascii="Symbol" w:hAnsi="Symbol" w:cs="Symbol"/>
    </w:rPr>
  </w:style>
  <w:style w:type="character" w:customStyle="1" w:styleId="WW8Num5z0">
    <w:name w:val="WW8Num5z0"/>
    <w:rsid w:val="002F3381"/>
    <w:rPr>
      <w:rFonts w:ascii="Symbol" w:hAnsi="Symbol" w:cs="Symbol"/>
    </w:rPr>
  </w:style>
  <w:style w:type="character" w:customStyle="1" w:styleId="WW8Num5z1">
    <w:name w:val="WW8Num5z1"/>
    <w:rsid w:val="002F3381"/>
  </w:style>
  <w:style w:type="character" w:customStyle="1" w:styleId="WW8Num5z2">
    <w:name w:val="WW8Num5z2"/>
    <w:rsid w:val="002F3381"/>
  </w:style>
  <w:style w:type="character" w:customStyle="1" w:styleId="WW8Num5z3">
    <w:name w:val="WW8Num5z3"/>
    <w:rsid w:val="002F3381"/>
  </w:style>
  <w:style w:type="character" w:customStyle="1" w:styleId="WW8Num5z4">
    <w:name w:val="WW8Num5z4"/>
    <w:rsid w:val="002F3381"/>
  </w:style>
  <w:style w:type="character" w:customStyle="1" w:styleId="WW8Num5z5">
    <w:name w:val="WW8Num5z5"/>
    <w:rsid w:val="002F3381"/>
  </w:style>
  <w:style w:type="character" w:customStyle="1" w:styleId="WW8Num5z6">
    <w:name w:val="WW8Num5z6"/>
    <w:rsid w:val="002F3381"/>
  </w:style>
  <w:style w:type="character" w:customStyle="1" w:styleId="WW8Num5z7">
    <w:name w:val="WW8Num5z7"/>
    <w:rsid w:val="002F3381"/>
  </w:style>
  <w:style w:type="character" w:customStyle="1" w:styleId="WW8Num5z8">
    <w:name w:val="WW8Num5z8"/>
    <w:rsid w:val="002F3381"/>
  </w:style>
  <w:style w:type="character" w:customStyle="1" w:styleId="WW8Num6z0">
    <w:name w:val="WW8Num6z0"/>
    <w:rsid w:val="002F3381"/>
    <w:rPr>
      <w:rFonts w:ascii="Calibri" w:hAnsi="Calibri" w:cs="Calibri"/>
    </w:rPr>
  </w:style>
  <w:style w:type="character" w:customStyle="1" w:styleId="WW8Num7z0">
    <w:name w:val="WW8Num7z0"/>
    <w:rsid w:val="002F3381"/>
    <w:rPr>
      <w:rFonts w:ascii="Symbol" w:hAnsi="Symbol" w:cs="Symbol"/>
    </w:rPr>
  </w:style>
  <w:style w:type="character" w:customStyle="1" w:styleId="En-tteCar">
    <w:name w:val="En-tête Car"/>
    <w:rsid w:val="002F3381"/>
    <w:rPr>
      <w:rFonts w:cs="Times New Roman"/>
      <w:sz w:val="22"/>
      <w:szCs w:val="22"/>
    </w:rPr>
  </w:style>
  <w:style w:type="character" w:customStyle="1" w:styleId="PieddepageCar">
    <w:name w:val="Pied de page Car"/>
    <w:rsid w:val="002F3381"/>
    <w:rPr>
      <w:rFonts w:cs="Times New Roman"/>
      <w:sz w:val="22"/>
      <w:szCs w:val="22"/>
    </w:rPr>
  </w:style>
  <w:style w:type="character" w:styleId="lev">
    <w:name w:val="Strong"/>
    <w:qFormat/>
    <w:rsid w:val="002F3381"/>
    <w:rPr>
      <w:b/>
      <w:bCs/>
    </w:rPr>
  </w:style>
  <w:style w:type="character" w:customStyle="1" w:styleId="ListLabel1">
    <w:name w:val="ListLabel 1"/>
    <w:rsid w:val="002F3381"/>
    <w:rPr>
      <w:rFonts w:cs="Symbol"/>
    </w:rPr>
  </w:style>
  <w:style w:type="character" w:customStyle="1" w:styleId="Policepardfaut1">
    <w:name w:val="Police par défaut1"/>
    <w:rsid w:val="002F3381"/>
  </w:style>
  <w:style w:type="character" w:customStyle="1" w:styleId="TextedebullesCar">
    <w:name w:val="Texte de bulles Car"/>
    <w:basedOn w:val="Policepardfaut1"/>
    <w:rsid w:val="002F3381"/>
    <w:rPr>
      <w:rFonts w:ascii="Tahoma" w:hAnsi="Tahoma" w:cs="Tahoma"/>
      <w:sz w:val="16"/>
      <w:szCs w:val="16"/>
    </w:rPr>
  </w:style>
  <w:style w:type="character" w:customStyle="1" w:styleId="Policepardfaut10">
    <w:name w:val="Police par défaut1"/>
    <w:rsid w:val="002F3381"/>
  </w:style>
  <w:style w:type="character" w:customStyle="1" w:styleId="Puces">
    <w:name w:val="Puces"/>
    <w:rsid w:val="002F3381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2F33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rsid w:val="002F3381"/>
    <w:pPr>
      <w:spacing w:after="120"/>
    </w:pPr>
  </w:style>
  <w:style w:type="paragraph" w:styleId="Liste">
    <w:name w:val="List"/>
    <w:basedOn w:val="Corpsdetexte"/>
    <w:semiHidden/>
    <w:rsid w:val="002F3381"/>
    <w:rPr>
      <w:rFonts w:cs="Mangal"/>
    </w:rPr>
  </w:style>
  <w:style w:type="paragraph" w:styleId="Lgende">
    <w:name w:val="caption"/>
    <w:basedOn w:val="Normal"/>
    <w:qFormat/>
    <w:rsid w:val="002F33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F3381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rsid w:val="002F338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semiHidden/>
    <w:rsid w:val="002F33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F3381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2F3381"/>
    <w:pPr>
      <w:suppressLineNumbers/>
    </w:pPr>
  </w:style>
  <w:style w:type="paragraph" w:customStyle="1" w:styleId="Titredetableau">
    <w:name w:val="Titre de tableau"/>
    <w:basedOn w:val="Contenudetableau"/>
    <w:rsid w:val="002F3381"/>
    <w:pPr>
      <w:jc w:val="center"/>
    </w:pPr>
    <w:rPr>
      <w:b/>
      <w:bCs/>
    </w:rPr>
  </w:style>
  <w:style w:type="paragraph" w:customStyle="1" w:styleId="Textedebulles1">
    <w:name w:val="Texte de bulles1"/>
    <w:basedOn w:val="Normal"/>
    <w:rsid w:val="002F338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2F3381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customStyle="1" w:styleId="Lgende1">
    <w:name w:val="Légende1"/>
    <w:basedOn w:val="Normal"/>
    <w:rsid w:val="002F33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">
    <w:name w:val="Titre1"/>
    <w:basedOn w:val="Normal"/>
    <w:rsid w:val="002F33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B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B9486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Gecif.net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BESLOT</dc:creator>
  <cp:lastModifiedBy>Utilisateur Windows</cp:lastModifiedBy>
  <cp:revision>3</cp:revision>
  <cp:lastPrinted>2013-10-12T14:28:00Z</cp:lastPrinted>
  <dcterms:created xsi:type="dcterms:W3CDTF">2013-12-19T13:59:00Z</dcterms:created>
  <dcterms:modified xsi:type="dcterms:W3CDTF">2013-12-20T13:52:00Z</dcterms:modified>
</cp:coreProperties>
</file>